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28E1" w14:textId="3E43EFA2" w:rsidR="00DF6E36" w:rsidRPr="00DF6E36" w:rsidRDefault="00DF6E36" w:rsidP="00356F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DF6E36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  приказу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№134 от 30.08.2024г.</w:t>
      </w:r>
    </w:p>
    <w:p w14:paraId="27B94E7E" w14:textId="77777777" w:rsidR="00DF6E36" w:rsidRDefault="00DF6E36" w:rsidP="0035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6C4D1" w14:textId="77777777" w:rsidR="00DF6E36" w:rsidRDefault="00DF6E36" w:rsidP="0035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A6A47" w14:textId="0B04ED0D" w:rsidR="00356FE1" w:rsidRDefault="00DF6E36" w:rsidP="0035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43F129DD" w14:textId="37F0930F" w:rsidR="00F70233" w:rsidRPr="00356FE1" w:rsidRDefault="00F70233" w:rsidP="0035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Утверждено педагогическим </w:t>
      </w:r>
      <w:proofErr w:type="gramStart"/>
      <w:r w:rsidRPr="00F70233"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Pr="00F70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Утверждаю</w:t>
      </w:r>
      <w:r w:rsidR="00356FE1">
        <w:rPr>
          <w:rFonts w:ascii="Times New Roman" w:hAnsi="Times New Roman" w:cs="Times New Roman"/>
          <w:sz w:val="24"/>
          <w:szCs w:val="24"/>
        </w:rPr>
        <w:t>:</w:t>
      </w:r>
    </w:p>
    <w:p w14:paraId="15DFE093" w14:textId="3ED84571" w:rsidR="00F70233" w:rsidRPr="00F70233" w:rsidRDefault="00356FE1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бюджетного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14:paraId="48B72059" w14:textId="77777777" w:rsidR="00F70233" w:rsidRPr="00F70233" w:rsidRDefault="00F70233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14:paraId="3460D1F8" w14:textId="64010E83" w:rsidR="00F70233" w:rsidRPr="00F70233" w:rsidRDefault="00356FE1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«Сош-сад№10</w:t>
      </w:r>
      <w:r w:rsidR="00F70233" w:rsidRPr="00F7023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.Назрань»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702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163F68E" w14:textId="4155BA22" w:rsidR="00F70233" w:rsidRDefault="00F70233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356FE1">
        <w:rPr>
          <w:rFonts w:ascii="Times New Roman" w:hAnsi="Times New Roman" w:cs="Times New Roman"/>
          <w:sz w:val="24"/>
          <w:szCs w:val="24"/>
        </w:rPr>
        <w:t>30</w:t>
      </w:r>
      <w:r w:rsidRPr="00F70233">
        <w:rPr>
          <w:rFonts w:ascii="Times New Roman" w:hAnsi="Times New Roman" w:cs="Times New Roman"/>
          <w:sz w:val="24"/>
          <w:szCs w:val="24"/>
        </w:rPr>
        <w:t xml:space="preserve">.08.2024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6F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233">
        <w:rPr>
          <w:rFonts w:ascii="Times New Roman" w:hAnsi="Times New Roman" w:cs="Times New Roman"/>
          <w:sz w:val="24"/>
          <w:szCs w:val="24"/>
        </w:rPr>
        <w:t>Приказ № 1</w:t>
      </w:r>
      <w:r w:rsidR="00356FE1">
        <w:rPr>
          <w:rFonts w:ascii="Times New Roman" w:hAnsi="Times New Roman" w:cs="Times New Roman"/>
          <w:sz w:val="24"/>
          <w:szCs w:val="24"/>
        </w:rPr>
        <w:t>34</w:t>
      </w:r>
      <w:r w:rsidRPr="00F70233">
        <w:rPr>
          <w:rFonts w:ascii="Times New Roman" w:hAnsi="Times New Roman" w:cs="Times New Roman"/>
          <w:sz w:val="24"/>
          <w:szCs w:val="24"/>
        </w:rPr>
        <w:t xml:space="preserve"> от </w:t>
      </w:r>
      <w:r w:rsidR="00356FE1">
        <w:rPr>
          <w:rFonts w:ascii="Times New Roman" w:hAnsi="Times New Roman" w:cs="Times New Roman"/>
          <w:sz w:val="24"/>
          <w:szCs w:val="24"/>
        </w:rPr>
        <w:t>30</w:t>
      </w:r>
      <w:r w:rsidRPr="00F70233">
        <w:rPr>
          <w:rFonts w:ascii="Times New Roman" w:hAnsi="Times New Roman" w:cs="Times New Roman"/>
          <w:sz w:val="24"/>
          <w:szCs w:val="24"/>
        </w:rPr>
        <w:t>.0</w:t>
      </w:r>
      <w:r w:rsidR="00356FE1">
        <w:rPr>
          <w:rFonts w:ascii="Times New Roman" w:hAnsi="Times New Roman" w:cs="Times New Roman"/>
          <w:sz w:val="24"/>
          <w:szCs w:val="24"/>
        </w:rPr>
        <w:t>8</w:t>
      </w:r>
      <w:r w:rsidRPr="00F70233">
        <w:rPr>
          <w:rFonts w:ascii="Times New Roman" w:hAnsi="Times New Roman" w:cs="Times New Roman"/>
          <w:sz w:val="24"/>
          <w:szCs w:val="24"/>
        </w:rPr>
        <w:t>.2024 г.</w:t>
      </w:r>
    </w:p>
    <w:p w14:paraId="10D291C1" w14:textId="792E6610" w:rsidR="00356FE1" w:rsidRDefault="00356FE1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040E628F" w14:textId="77777777" w:rsidR="00356FE1" w:rsidRPr="00F70233" w:rsidRDefault="00356FE1" w:rsidP="00356FE1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72F668CB" w14:textId="77777777" w:rsidR="00F70233" w:rsidRDefault="00F70233" w:rsidP="00F70233">
      <w:pPr>
        <w:spacing w:after="99" w:line="256" w:lineRule="auto"/>
        <w:rPr>
          <w:sz w:val="24"/>
        </w:rPr>
      </w:pPr>
      <w:r>
        <w:rPr>
          <w:rFonts w:ascii="Trebuchet MS" w:eastAsia="Trebuchet MS" w:hAnsi="Trebuchet MS" w:cs="Trebuchet MS"/>
        </w:rPr>
        <w:t xml:space="preserve">          </w:t>
      </w:r>
    </w:p>
    <w:p w14:paraId="5D3C25A6" w14:textId="55CD557F" w:rsidR="00356FE1" w:rsidRPr="00DF6E36" w:rsidRDefault="00A1569C" w:rsidP="003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3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</w:t>
      </w:r>
      <w:proofErr w:type="gramStart"/>
      <w:r w:rsidRPr="00DF6E36">
        <w:rPr>
          <w:rFonts w:ascii="Times New Roman" w:hAnsi="Times New Roman" w:cs="Times New Roman"/>
          <w:b/>
          <w:sz w:val="24"/>
          <w:szCs w:val="24"/>
          <w:lang w:bidi="ru-RU"/>
        </w:rPr>
        <w:t>образования</w:t>
      </w:r>
      <w:r w:rsidR="00F70233" w:rsidRPr="00DF6E3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</w:t>
      </w:r>
      <w:r w:rsidR="00356FE1" w:rsidRPr="00DF6E36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="00356FE1" w:rsidRPr="00DF6E36">
        <w:rPr>
          <w:rFonts w:ascii="Times New Roman" w:hAnsi="Times New Roman" w:cs="Times New Roman"/>
          <w:b/>
          <w:sz w:val="24"/>
          <w:szCs w:val="24"/>
        </w:rPr>
        <w:t xml:space="preserve">  бюджетного общеобразовательного учреждения</w:t>
      </w:r>
    </w:p>
    <w:p w14:paraId="677D2B4B" w14:textId="77777777" w:rsidR="00356FE1" w:rsidRPr="00DF6E36" w:rsidRDefault="00356FE1" w:rsidP="003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36"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proofErr w:type="gramStart"/>
      <w:r w:rsidRPr="00DF6E36">
        <w:rPr>
          <w:rFonts w:ascii="Times New Roman" w:hAnsi="Times New Roman" w:cs="Times New Roman"/>
          <w:b/>
          <w:sz w:val="24"/>
          <w:szCs w:val="24"/>
        </w:rPr>
        <w:t>общеобразовательная  школа</w:t>
      </w:r>
      <w:proofErr w:type="gramEnd"/>
      <w:r w:rsidRPr="00DF6E36">
        <w:rPr>
          <w:rFonts w:ascii="Times New Roman" w:hAnsi="Times New Roman" w:cs="Times New Roman"/>
          <w:b/>
          <w:sz w:val="24"/>
          <w:szCs w:val="24"/>
        </w:rPr>
        <w:t>-сад№10г.Назрань»</w:t>
      </w:r>
    </w:p>
    <w:p w14:paraId="31B43304" w14:textId="77777777"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5EFA6" w14:textId="77777777"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997B349" w14:textId="77777777" w:rsidR="00B83F53" w:rsidRPr="00EA4EBE" w:rsidRDefault="008C7E6A" w:rsidP="00553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553E47" w:rsidRPr="00553E47">
        <w:rPr>
          <w:rFonts w:ascii="Times New Roman" w:hAnsi="Times New Roman" w:cs="Times New Roman"/>
          <w:sz w:val="24"/>
          <w:szCs w:val="24"/>
        </w:rPr>
        <w:t>Муниципально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53E47">
        <w:rPr>
          <w:rFonts w:ascii="Times New Roman" w:hAnsi="Times New Roman" w:cs="Times New Roman"/>
          <w:sz w:val="24"/>
          <w:szCs w:val="24"/>
        </w:rPr>
        <w:t>я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гимназии №2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1BC5B44A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A23A47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14:paraId="0CA25C89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14:paraId="4BC4A3B9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C9D3A3" w14:textId="77777777"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C8EF7A" w14:textId="77777777"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14:paraId="2597FE4D" w14:textId="77777777"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14:paraId="5303A7CA" w14:textId="77777777"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14:paraId="4E48C5BA" w14:textId="77777777"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14:paraId="58D64623" w14:textId="77777777"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F4D9730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14:paraId="4EADEA8C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010BDC19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075963" w14:textId="77777777"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14:paraId="17FD0E8C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14:paraId="6223DF28" w14:textId="77777777"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14:paraId="1534FA9E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14:paraId="2C7F4742" w14:textId="77777777"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14:paraId="29DD69DF" w14:textId="77777777"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2E336103" w14:textId="77777777"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14:paraId="041D7122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независимая оценка качества образования;</w:t>
      </w:r>
    </w:p>
    <w:p w14:paraId="7889CBF0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национальные исследования качества образования;</w:t>
      </w:r>
    </w:p>
    <w:p w14:paraId="5961A4EE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012A49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14:paraId="51BFF49B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14:paraId="4C17C017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14:paraId="46310DC5" w14:textId="77777777"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14:paraId="62EA091E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14:paraId="476CB9D6" w14:textId="77777777"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14:paraId="31221CD6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B90C45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14:paraId="4A187454" w14:textId="77777777"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39C60" w14:textId="77777777"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14:paraId="0202CAE6" w14:textId="77777777"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402E79A0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FCBF13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14:paraId="683B2579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14:paraId="4019908A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14:paraId="2FCAC218" w14:textId="77777777"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14:paraId="1084E2E5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14:paraId="55012C4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14:paraId="290D8042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14:paraId="05FE283D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025A71D9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CE4275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14:paraId="1DD87E4A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14:paraId="1571AA10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95DEBC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14:paraId="448EB19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14:paraId="314062F2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14:paraId="0E20BD60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14:paraId="190DCF17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14:paraId="41CE5635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14:paraId="23CE1994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14:paraId="34B812F1" w14:textId="77777777"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14:paraId="14BB68AB" w14:textId="77777777"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14:paraId="74AB15AD" w14:textId="77777777"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14:paraId="626B7878" w14:textId="77777777"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97FB7" w14:textId="77777777"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14:paraId="31A56D71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14:paraId="32645959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14:paraId="4EC4883E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14:paraId="64AB955A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14:paraId="258D8DF1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14:paraId="428B0DC6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14:paraId="6B9C39BF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14:paraId="636045E7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14:paraId="7F668FF2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14:paraId="1CAD3FBC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14:paraId="3D72DCD9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14:paraId="7A8F4A98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662D9A49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14:paraId="7E84C01A" w14:textId="36E7CD69" w:rsidR="00AC184A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14:paraId="75BFF73A" w14:textId="77777777" w:rsidR="00356FE1" w:rsidRPr="00EA4EBE" w:rsidRDefault="00356FE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AA0A1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10BA5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14:paraId="36A87389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77652A41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12F77F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14:paraId="15ADB4F5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14:paraId="4403CB2F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14:paraId="60969C0B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D4743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14:paraId="05D39316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14:paraId="20BE59E2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14:paraId="418AF0FE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14:paraId="0A4C1B77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C659E2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14:paraId="6872E8AC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14:paraId="1B5509D2" w14:textId="77777777"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14:paraId="28667004" w14:textId="77777777"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14:paraId="7CE4222A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14:paraId="56FFA7DB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14:paraId="28D76D7A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8FB0E4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14:paraId="0282174A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14:paraId="53C41A1E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 формировании информационных 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2ADF7F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14:paraId="78CCD982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14:paraId="65C15047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14:paraId="44319DF7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proofErr w:type="gramStart"/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5F555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14:paraId="3421873C" w14:textId="77777777"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4DDBF9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14:paraId="16FC8466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14:paraId="70700595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14:paraId="14931EBE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14:paraId="6B0F0B01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3B26171B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14:paraId="3F513675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A30391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CC9C14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14:paraId="5D8C9344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74FA7609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14:paraId="478F2B69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14:paraId="5A812399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F9739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14:paraId="4D993C19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0AA3757C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образовательных программ;</w:t>
      </w:r>
    </w:p>
    <w:p w14:paraId="3BDEC6D3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14:paraId="6C7E7001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9BD105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E93FD" w14:textId="77777777"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по уровням общего образования на предмет соответствия:</w:t>
      </w:r>
    </w:p>
    <w:p w14:paraId="397055AF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14:paraId="2593EF52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750E0FA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4D39589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1C83E2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14:paraId="44FC4A25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14:paraId="1DB54D80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6AFC18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форм и методов оценки планируемых результатов содержанию программы.</w:t>
      </w:r>
    </w:p>
    <w:p w14:paraId="56560154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14:paraId="3C7DE0D6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отношении:</w:t>
      </w:r>
    </w:p>
    <w:p w14:paraId="44274C1B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обучающихся;</w:t>
      </w:r>
    </w:p>
    <w:p w14:paraId="329F83E6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14:paraId="2C93CB19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14:paraId="3CE34EEE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14:paraId="7757D9EC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обучающихся;</w:t>
      </w:r>
    </w:p>
    <w:p w14:paraId="00502E4C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проектной и исследовательской деятельности обучающихся;</w:t>
      </w:r>
    </w:p>
    <w:p w14:paraId="1F0CBAF4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научно-методического партнерства;</w:t>
      </w:r>
    </w:p>
    <w:p w14:paraId="466CF5F6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деятельности внутришкольных методических объединений.</w:t>
      </w:r>
    </w:p>
    <w:p w14:paraId="5D24C5FE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66CC8321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CF6B5E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0656E1F3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26D0DD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14:paraId="422780DB" w14:textId="77777777"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14:paraId="008731D8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8FEE9A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C1808E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14:paraId="1B6DC17F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14:paraId="5CA4ECFE" w14:textId="77777777"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достижения обучающихся на конкурсах, соревнованиях, олимпиадах.</w:t>
      </w:r>
    </w:p>
    <w:p w14:paraId="3E24AD88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14:paraId="20220B68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1C55D1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14:paraId="3B15263E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14:paraId="3568E0E8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14:paraId="1388E998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14:paraId="0676205F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14:paraId="7CC4A02B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14:paraId="1E4192A6" w14:textId="77777777"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3BC0D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721F15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14:paraId="3D1F32BC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14:paraId="70EA226C" w14:textId="77777777"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14:paraId="6137780D" w14:textId="77777777"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14:paraId="28057D71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14:paraId="75AA0F0C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14:paraId="181025A4" w14:textId="77777777"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14:paraId="3E80B5CE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B86A3" w14:textId="77777777"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14:paraId="1CF8FD26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14:paraId="17145DDE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14:paraId="0361D6EF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14:paraId="5B7F34A9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самообследование; </w:t>
      </w:r>
    </w:p>
    <w:p w14:paraId="3A142D2F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62C3B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14:paraId="74ABAA33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14:paraId="78AD4D67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14:paraId="2B7F5165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14:paraId="4E625599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14:paraId="2D7ABA7B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50C9B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14:paraId="2E583552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14:paraId="09026694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14:paraId="3C2602CC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14:paraId="19462D72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A2005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14:paraId="1ABB1CBC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14:paraId="174A25A0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922FFD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14:paraId="0D47AD9E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14:paraId="11DC3C6D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06D3A6" w14:textId="77777777"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14:paraId="25F26E09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403DE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5DC5491E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2EC32" w14:textId="77777777"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sectPr w:rsidR="00EF7F71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3E63" w14:textId="77777777" w:rsidR="00795873" w:rsidRDefault="00795873" w:rsidP="001146DD">
      <w:pPr>
        <w:spacing w:after="0" w:line="240" w:lineRule="auto"/>
      </w:pPr>
      <w:r>
        <w:separator/>
      </w:r>
    </w:p>
  </w:endnote>
  <w:endnote w:type="continuationSeparator" w:id="0">
    <w:p w14:paraId="4BC20349" w14:textId="77777777" w:rsidR="00795873" w:rsidRDefault="00795873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7DC1B914" w14:textId="77777777" w:rsidR="00F70233" w:rsidRDefault="00F70233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B65583">
          <w:rPr>
            <w:rFonts w:ascii="Times New Roman" w:hAnsi="Times New Roman" w:cs="Times New Roman"/>
            <w:i/>
            <w:noProof/>
            <w:sz w:val="24"/>
          </w:rPr>
          <w:t>24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0BE632D3" w14:textId="77777777" w:rsidR="00F70233" w:rsidRDefault="00F702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16E5" w14:textId="77777777" w:rsidR="00795873" w:rsidRDefault="00795873" w:rsidP="001146DD">
      <w:pPr>
        <w:spacing w:after="0" w:line="240" w:lineRule="auto"/>
      </w:pPr>
      <w:r>
        <w:separator/>
      </w:r>
    </w:p>
  </w:footnote>
  <w:footnote w:type="continuationSeparator" w:id="0">
    <w:p w14:paraId="570A24DA" w14:textId="77777777" w:rsidR="00795873" w:rsidRDefault="00795873" w:rsidP="0011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A"/>
    <w:rsid w:val="000213C5"/>
    <w:rsid w:val="00044B93"/>
    <w:rsid w:val="0006413E"/>
    <w:rsid w:val="000652D9"/>
    <w:rsid w:val="000A75E4"/>
    <w:rsid w:val="000B4B24"/>
    <w:rsid w:val="000E587E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56FE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9587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B2BB3"/>
    <w:rsid w:val="009C37C6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246B7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0F8B"/>
    <w:rsid w:val="00DD69A8"/>
    <w:rsid w:val="00DF6E36"/>
    <w:rsid w:val="00E15D81"/>
    <w:rsid w:val="00E165F2"/>
    <w:rsid w:val="00E33A75"/>
    <w:rsid w:val="00E475F2"/>
    <w:rsid w:val="00E6660F"/>
    <w:rsid w:val="00E915B5"/>
    <w:rsid w:val="00EA4EBE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FBB7"/>
  <w15:docId w15:val="{6E8B1FEB-26D7-41C3-9647-EDFD8D3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24FE-4383-49AE-8D3A-01842C77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Ася</cp:lastModifiedBy>
  <cp:revision>2</cp:revision>
  <dcterms:created xsi:type="dcterms:W3CDTF">2024-12-25T20:38:00Z</dcterms:created>
  <dcterms:modified xsi:type="dcterms:W3CDTF">2024-12-25T20:38:00Z</dcterms:modified>
</cp:coreProperties>
</file>